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5FAEC" w14:textId="77777777" w:rsidR="00FE3CCB" w:rsidRDefault="00BE0A49" w:rsidP="00BE0A49">
      <w:pPr>
        <w:spacing w:before="120"/>
        <w:rPr>
          <w:bCs/>
          <w:noProof/>
          <w:lang w:val="et-EE"/>
        </w:rPr>
      </w:pPr>
      <w:r>
        <w:rPr>
          <w:bCs/>
          <w:noProof/>
          <w:lang w:val="et-EE"/>
        </w:rPr>
        <w:t xml:space="preserve">Deposiit tuleb tasuda Rahandusministeeriumi arvelduskontole: </w:t>
      </w:r>
    </w:p>
    <w:p w14:paraId="6D37E80C" w14:textId="77777777" w:rsidR="00FE3CCB" w:rsidRDefault="00BE0A49" w:rsidP="00BE0A49">
      <w:pPr>
        <w:spacing w:before="120"/>
        <w:rPr>
          <w:bCs/>
          <w:noProof/>
          <w:lang w:val="et-EE"/>
        </w:rPr>
      </w:pPr>
      <w:r>
        <w:rPr>
          <w:bCs/>
          <w:noProof/>
          <w:lang w:val="et-EE"/>
        </w:rPr>
        <w:t xml:space="preserve">SEB Pank - a/a EE571010220229377229; </w:t>
      </w:r>
    </w:p>
    <w:p w14:paraId="3DBBCF4E" w14:textId="77777777" w:rsidR="00FE3CCB" w:rsidRDefault="00BE0A49" w:rsidP="00BE0A49">
      <w:pPr>
        <w:spacing w:before="120"/>
        <w:rPr>
          <w:bCs/>
          <w:noProof/>
          <w:lang w:val="et-EE"/>
        </w:rPr>
      </w:pPr>
      <w:r>
        <w:rPr>
          <w:bCs/>
          <w:noProof/>
          <w:lang w:val="et-EE"/>
        </w:rPr>
        <w:t xml:space="preserve">Swedbank - a/a EE062200221059223099; </w:t>
      </w:r>
    </w:p>
    <w:p w14:paraId="296051E9" w14:textId="77777777" w:rsidR="00FE3CCB" w:rsidRDefault="00BE0A49" w:rsidP="00BE0A49">
      <w:pPr>
        <w:spacing w:before="120"/>
        <w:rPr>
          <w:bCs/>
          <w:noProof/>
          <w:lang w:val="et-EE"/>
        </w:rPr>
      </w:pPr>
      <w:r>
        <w:rPr>
          <w:bCs/>
          <w:noProof/>
          <w:lang w:val="et-EE"/>
        </w:rPr>
        <w:t xml:space="preserve">Luminor Bank - a/a EE221700017003510302 või </w:t>
      </w:r>
    </w:p>
    <w:p w14:paraId="1E2A28B1" w14:textId="6F330E31" w:rsidR="00BE0A49" w:rsidRDefault="00BE0A49" w:rsidP="00BE0A49">
      <w:pPr>
        <w:spacing w:before="120"/>
        <w:rPr>
          <w:bCs/>
          <w:noProof/>
          <w:lang w:val="et-EE"/>
        </w:rPr>
      </w:pPr>
      <w:r>
        <w:rPr>
          <w:bCs/>
          <w:noProof/>
          <w:lang w:val="et-EE"/>
        </w:rPr>
        <w:t>LHV Pank - a/a EE567700771003819792.</w:t>
      </w:r>
    </w:p>
    <w:p w14:paraId="14B450A2" w14:textId="648620CE" w:rsidR="00FE3CCB" w:rsidRDefault="00FE3CCB" w:rsidP="00BE0A49">
      <w:pPr>
        <w:spacing w:before="120"/>
        <w:rPr>
          <w:bCs/>
          <w:noProof/>
          <w:lang w:val="et-EE"/>
        </w:rPr>
      </w:pPr>
    </w:p>
    <w:p w14:paraId="38E6EBFA" w14:textId="77777777" w:rsidR="00FE3CCB" w:rsidRDefault="00FE3CCB" w:rsidP="00FE3CCB">
      <w:pPr>
        <w:rPr>
          <w:b/>
          <w:bCs/>
          <w:noProof/>
          <w:lang w:val="et-EE"/>
        </w:rPr>
      </w:pPr>
      <w:r w:rsidRPr="00A80662">
        <w:rPr>
          <w:b/>
          <w:bCs/>
          <w:noProof/>
          <w:lang w:val="et-EE"/>
        </w:rPr>
        <w:t>R</w:t>
      </w:r>
      <w:r>
        <w:rPr>
          <w:b/>
          <w:bCs/>
          <w:noProof/>
          <w:lang w:val="et-EE"/>
        </w:rPr>
        <w:t xml:space="preserve">ESOLUTSIOON </w:t>
      </w:r>
    </w:p>
    <w:p w14:paraId="0DF79CB5" w14:textId="77777777" w:rsidR="00FE3CCB" w:rsidRPr="00CB3976" w:rsidRDefault="00FE3CCB" w:rsidP="00FE3CCB">
      <w:pPr>
        <w:spacing w:before="80" w:after="80"/>
        <w:ind w:right="-15"/>
        <w:jc w:val="both"/>
        <w:rPr>
          <w:lang w:val="et-EE"/>
        </w:rPr>
      </w:pPr>
      <w:r w:rsidRPr="00A974FF">
        <w:rPr>
          <w:b/>
          <w:bCs/>
          <w:noProof/>
          <w:lang w:val="et-EE"/>
        </w:rPr>
        <w:t>1</w:t>
      </w:r>
      <w:r w:rsidRPr="002F1882">
        <w:rPr>
          <w:b/>
          <w:bCs/>
          <w:noProof/>
          <w:lang w:val="et-EE"/>
        </w:rPr>
        <w:t xml:space="preserve">. </w:t>
      </w:r>
      <w:r w:rsidRPr="006120CC">
        <w:rPr>
          <w:b/>
          <w:bCs/>
          <w:noProof/>
          <w:lang w:val="et-EE"/>
        </w:rPr>
        <w:t>Määrata</w:t>
      </w:r>
      <w:r w:rsidRPr="006120CC">
        <w:rPr>
          <w:b/>
          <w:lang w:val="et-EE"/>
        </w:rPr>
        <w:t xml:space="preserve"> </w:t>
      </w:r>
      <w:r w:rsidRPr="001F40DB">
        <w:rPr>
          <w:b/>
          <w:bCs/>
          <w:lang w:val="et-EE"/>
        </w:rPr>
        <w:t xml:space="preserve">SIHTASUTUS VIRUMAA KOMPETENTSIKESKUS </w:t>
      </w:r>
      <w:r w:rsidRPr="001F40DB">
        <w:rPr>
          <w:b/>
          <w:bCs/>
          <w:noProof/>
          <w:lang w:val="et-EE"/>
        </w:rPr>
        <w:t xml:space="preserve">(pankrotis) </w:t>
      </w:r>
      <w:r w:rsidRPr="00436D4E">
        <w:rPr>
          <w:b/>
          <w:bCs/>
          <w:noProof/>
          <w:lang w:val="et-EE"/>
        </w:rPr>
        <w:t xml:space="preserve">pankrotimenetluse jätkamiseks tasutavaks deposiidiks </w:t>
      </w:r>
      <w:r w:rsidRPr="0076761D">
        <w:rPr>
          <w:b/>
          <w:bCs/>
          <w:noProof/>
          <w:u w:val="single"/>
          <w:lang w:val="et-EE"/>
        </w:rPr>
        <w:t>9000 (üheksa tuhat) eurot.</w:t>
      </w:r>
    </w:p>
    <w:p w14:paraId="08A56365" w14:textId="77777777" w:rsidR="00FE3CCB" w:rsidRDefault="00FE3CCB" w:rsidP="00BE0A49">
      <w:pPr>
        <w:spacing w:before="120"/>
        <w:rPr>
          <w:bCs/>
          <w:noProof/>
          <w:lang w:val="et-EE"/>
        </w:rPr>
      </w:pPr>
    </w:p>
    <w:p w14:paraId="5267BEEE" w14:textId="79B6E7BE" w:rsidR="00BE0A49" w:rsidRDefault="00BE0A49" w:rsidP="00BE0A49">
      <w:pPr>
        <w:spacing w:before="120"/>
        <w:rPr>
          <w:bCs/>
          <w:noProof/>
          <w:lang w:val="et-EE"/>
        </w:rPr>
      </w:pPr>
      <w:r>
        <w:rPr>
          <w:bCs/>
          <w:noProof/>
          <w:lang w:val="et-EE"/>
        </w:rPr>
        <w:t>Makse tegemisel tuleb märkida selgitusse: „pankrotimenetluse kulud, tsiviilasja number</w:t>
      </w:r>
      <w:r>
        <w:rPr>
          <w:bCs/>
          <w:noProof/>
          <w:lang w:val="et-EE"/>
        </w:rPr>
        <w:t xml:space="preserve"> </w:t>
      </w:r>
      <w:r>
        <w:rPr>
          <w:noProof/>
          <w:lang w:val="et-EE"/>
        </w:rPr>
        <w:t>2-17-2497</w:t>
      </w:r>
      <w:r>
        <w:rPr>
          <w:bCs/>
          <w:noProof/>
          <w:lang w:val="et-EE"/>
        </w:rPr>
        <w:t>“ ning maksekorraldus esitada kohtule.</w:t>
      </w:r>
    </w:p>
    <w:p w14:paraId="77849BD7" w14:textId="78E5583C" w:rsidR="00D873B7" w:rsidRDefault="00D873B7">
      <w:pPr>
        <w:rPr>
          <w:lang w:val="et-EE"/>
        </w:rPr>
      </w:pPr>
    </w:p>
    <w:sectPr w:rsidR="00D873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A49"/>
    <w:rsid w:val="00BE0A49"/>
    <w:rsid w:val="00D873B7"/>
    <w:rsid w:val="00FE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489EF"/>
  <w15:chartTrackingRefBased/>
  <w15:docId w15:val="{40BF8ECF-2271-406F-8E37-A392725F0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75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Marliis Elling</dc:creator>
  <cp:keywords/>
  <dc:description/>
  <cp:lastModifiedBy>Marliis Elling</cp:lastModifiedBy>
  <cp:revision>1</cp:revision>
  <dcterms:created xsi:type="dcterms:W3CDTF">2023-12-20T14:00:00Z</dcterms:created>
  <dcterms:modified xsi:type="dcterms:W3CDTF">2023-12-20T16:52:00Z</dcterms:modified>
</cp:coreProperties>
</file>